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C" w:rsidRPr="00077268" w:rsidRDefault="00077268" w:rsidP="0059406C">
      <w:pPr>
        <w:rPr>
          <w:rFonts w:ascii="Snap ITC" w:hAnsi="Snap ITC"/>
          <w:b/>
          <w:sz w:val="72"/>
        </w:rPr>
      </w:pPr>
      <w:bookmarkStart w:id="0" w:name="_GoBack"/>
      <w:r w:rsidRPr="00077268">
        <w:rPr>
          <w:rFonts w:ascii="Snap ITC" w:hAnsi="Snap ITC"/>
          <w:b/>
          <w:noProof/>
          <w:sz w:val="72"/>
        </w:rPr>
        <w:drawing>
          <wp:anchor distT="0" distB="0" distL="114300" distR="114300" simplePos="0" relativeHeight="251658240" behindDoc="0" locked="0" layoutInCell="1" allowOverlap="1" wp14:anchorId="06908AC9" wp14:editId="7228E49C">
            <wp:simplePos x="0" y="0"/>
            <wp:positionH relativeFrom="column">
              <wp:posOffset>3726611</wp:posOffset>
            </wp:positionH>
            <wp:positionV relativeFrom="paragraph">
              <wp:posOffset>345057</wp:posOffset>
            </wp:positionV>
            <wp:extent cx="2234242" cy="2234242"/>
            <wp:effectExtent l="0" t="0" r="0" b="0"/>
            <wp:wrapNone/>
            <wp:docPr id="2" name="Picture 2" descr="C:\Users\Melanie\AppData\Local\Microsoft\Windows\Temporary Internet Files\Content.IE5\AAU465LV\MC9004380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\AppData\Local\Microsoft\Windows\Temporary Internet Files\Content.IE5\AAU465LV\MC90043803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86" cy="22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06C" w:rsidRPr="00077268">
        <w:rPr>
          <w:rFonts w:ascii="Snap ITC" w:hAnsi="Snap ITC"/>
          <w:b/>
          <w:sz w:val="72"/>
        </w:rPr>
        <w:t>Entomophagy</w:t>
      </w:r>
      <w:proofErr w:type="spellEnd"/>
      <w:r w:rsidRPr="00077268">
        <w:rPr>
          <w:rFonts w:ascii="Snap ITC" w:hAnsi="Snap ITC"/>
          <w:b/>
          <w:sz w:val="72"/>
        </w:rPr>
        <w:t xml:space="preserve"> </w:t>
      </w:r>
    </w:p>
    <w:p w:rsidR="00E2627D" w:rsidRDefault="00E2627D" w:rsidP="0059406C">
      <w:pPr>
        <w:pStyle w:val="ListParagraph"/>
        <w:numPr>
          <w:ilvl w:val="0"/>
          <w:numId w:val="3"/>
        </w:numPr>
      </w:pPr>
      <w:r>
        <w:t xml:space="preserve">Define </w:t>
      </w:r>
      <w:proofErr w:type="spellStart"/>
      <w:r>
        <w:t>Entomophagy</w:t>
      </w:r>
      <w:proofErr w:type="spellEnd"/>
      <w:r>
        <w:t xml:space="preserve">: 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Insect Eating</w:t>
      </w:r>
    </w:p>
    <w:p w:rsidR="00E2627D" w:rsidRDefault="00E2627D"/>
    <w:p w:rsidR="008E525E" w:rsidRDefault="00E2627D" w:rsidP="0059406C">
      <w:pPr>
        <w:pStyle w:val="ListParagraph"/>
        <w:numPr>
          <w:ilvl w:val="0"/>
          <w:numId w:val="3"/>
        </w:numPr>
      </w:pPr>
      <w:r>
        <w:t xml:space="preserve">List 10 insects </w:t>
      </w:r>
      <w:proofErr w:type="gramStart"/>
      <w:r>
        <w:t>that are</w:t>
      </w:r>
      <w:proofErr w:type="gramEnd"/>
      <w:r>
        <w:t xml:space="preserve"> safe to eat? 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Scorpions (china)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proofErr w:type="spellStart"/>
      <w:r w:rsidRPr="0059406C">
        <w:rPr>
          <w:color w:val="FF0000"/>
        </w:rPr>
        <w:t>Mopane</w:t>
      </w:r>
      <w:proofErr w:type="spellEnd"/>
      <w:r w:rsidRPr="0059406C">
        <w:rPr>
          <w:color w:val="FF0000"/>
        </w:rPr>
        <w:t xml:space="preserve"> Caterpillars (Botswana)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Silkworm pupae (china)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Stink Bugs (Indonesia)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Dragonflies (Indonesia)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Mealworms (Mexico)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Tarantulas (Cambodia)</w:t>
      </w:r>
    </w:p>
    <w:p w:rsidR="00E2627D" w:rsidRPr="0059406C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Termites (Uganda)</w:t>
      </w:r>
    </w:p>
    <w:p w:rsidR="00E2627D" w:rsidRDefault="00E2627D" w:rsidP="00E2627D">
      <w:pPr>
        <w:pStyle w:val="ListParagraph"/>
        <w:numPr>
          <w:ilvl w:val="0"/>
          <w:numId w:val="2"/>
        </w:numPr>
        <w:rPr>
          <w:color w:val="FF0000"/>
        </w:rPr>
      </w:pPr>
      <w:r w:rsidRPr="0059406C">
        <w:rPr>
          <w:color w:val="FF0000"/>
        </w:rPr>
        <w:t>Palm Grubs (Peru)</w:t>
      </w:r>
    </w:p>
    <w:p w:rsidR="00D831F1" w:rsidRPr="00D831F1" w:rsidRDefault="00D831F1" w:rsidP="00E2627D">
      <w:pPr>
        <w:pStyle w:val="ListParagraph"/>
        <w:numPr>
          <w:ilvl w:val="0"/>
          <w:numId w:val="2"/>
        </w:numPr>
        <w:rPr>
          <w:color w:val="FF0000"/>
        </w:rPr>
      </w:pPr>
      <w:proofErr w:type="spellStart"/>
      <w:r w:rsidRPr="00D831F1">
        <w:rPr>
          <w:color w:val="FF0000"/>
        </w:rPr>
        <w:t>dryopoid</w:t>
      </w:r>
      <w:proofErr w:type="spellEnd"/>
      <w:r w:rsidRPr="00D831F1">
        <w:rPr>
          <w:color w:val="FF0000"/>
        </w:rPr>
        <w:t xml:space="preserve"> beetles</w:t>
      </w:r>
      <w:r w:rsidRPr="00D831F1">
        <w:rPr>
          <w:color w:val="FF0000"/>
        </w:rPr>
        <w:t xml:space="preserve"> (South America) used as spice</w:t>
      </w:r>
    </w:p>
    <w:p w:rsidR="00E2627D" w:rsidRDefault="00E2627D" w:rsidP="005E2B0A">
      <w:pPr>
        <w:pStyle w:val="ListParagraph"/>
      </w:pPr>
    </w:p>
    <w:p w:rsidR="00E2627D" w:rsidRDefault="00E2627D" w:rsidP="00E2627D">
      <w:pPr>
        <w:pStyle w:val="ListParagraph"/>
      </w:pPr>
    </w:p>
    <w:p w:rsidR="00E2627D" w:rsidRDefault="00E2627D" w:rsidP="0059406C">
      <w:pPr>
        <w:pStyle w:val="ListParagraph"/>
        <w:numPr>
          <w:ilvl w:val="0"/>
          <w:numId w:val="3"/>
        </w:numPr>
      </w:pPr>
      <w:r>
        <w:t xml:space="preserve">What countries eat bugs? </w:t>
      </w:r>
    </w:p>
    <w:p w:rsidR="00E2627D" w:rsidRPr="00077268" w:rsidRDefault="00077268" w:rsidP="00077268">
      <w:pPr>
        <w:pStyle w:val="ListParagraph"/>
        <w:numPr>
          <w:ilvl w:val="0"/>
          <w:numId w:val="4"/>
        </w:numPr>
        <w:rPr>
          <w:color w:val="FF0000"/>
        </w:rPr>
      </w:pPr>
      <w:r w:rsidRPr="00077268">
        <w:rPr>
          <w:color w:val="FF0000"/>
        </w:rPr>
        <w:t>See above</w:t>
      </w:r>
    </w:p>
    <w:p w:rsidR="00E2627D" w:rsidRDefault="00E2627D"/>
    <w:p w:rsidR="00E2627D" w:rsidRDefault="00E2627D" w:rsidP="00077268">
      <w:pPr>
        <w:pStyle w:val="ListParagraph"/>
        <w:numPr>
          <w:ilvl w:val="0"/>
          <w:numId w:val="3"/>
        </w:numPr>
      </w:pPr>
      <w:r>
        <w:t xml:space="preserve">List the name of three recipes for different insects? </w:t>
      </w:r>
    </w:p>
    <w:p w:rsidR="00E2627D" w:rsidRPr="00077268" w:rsidRDefault="00E2627D" w:rsidP="00E2627D">
      <w:pPr>
        <w:pStyle w:val="ListParagraph"/>
        <w:numPr>
          <w:ilvl w:val="0"/>
          <w:numId w:val="1"/>
        </w:numPr>
        <w:rPr>
          <w:color w:val="FF0000"/>
        </w:rPr>
      </w:pPr>
      <w:r w:rsidRPr="00077268">
        <w:rPr>
          <w:color w:val="FF0000"/>
        </w:rPr>
        <w:t>Meal worm spaghetti</w:t>
      </w:r>
    </w:p>
    <w:p w:rsidR="00E2627D" w:rsidRDefault="00E2627D" w:rsidP="00E2627D">
      <w:pPr>
        <w:pStyle w:val="ListParagraph"/>
        <w:numPr>
          <w:ilvl w:val="0"/>
          <w:numId w:val="1"/>
        </w:numPr>
        <w:rPr>
          <w:color w:val="FF0000"/>
        </w:rPr>
      </w:pPr>
      <w:r w:rsidRPr="00077268">
        <w:rPr>
          <w:color w:val="FF0000"/>
        </w:rPr>
        <w:t>Grasshopper tacos</w:t>
      </w:r>
    </w:p>
    <w:p w:rsidR="00F20C61" w:rsidRPr="00077268" w:rsidRDefault="00F20C61" w:rsidP="00E2627D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Cricket Pad Thai</w:t>
      </w:r>
    </w:p>
    <w:p w:rsidR="00E2627D" w:rsidRPr="00077268" w:rsidRDefault="00077268" w:rsidP="00E2627D">
      <w:pPr>
        <w:pStyle w:val="ListParagraph"/>
        <w:numPr>
          <w:ilvl w:val="0"/>
          <w:numId w:val="1"/>
        </w:numPr>
        <w:rPr>
          <w:color w:val="FF0000"/>
        </w:rPr>
      </w:pPr>
      <w:r w:rsidRPr="00077268">
        <w:rPr>
          <w:color w:val="FF0000"/>
        </w:rPr>
        <w:t xml:space="preserve">Mealworm </w:t>
      </w:r>
      <w:proofErr w:type="spellStart"/>
      <w:r w:rsidRPr="00077268">
        <w:rPr>
          <w:color w:val="FF0000"/>
        </w:rPr>
        <w:t>Canapes</w:t>
      </w:r>
      <w:proofErr w:type="spellEnd"/>
      <w:r w:rsidRPr="00077268">
        <w:rPr>
          <w:color w:val="FF0000"/>
        </w:rPr>
        <w:t xml:space="preserve"> </w:t>
      </w:r>
    </w:p>
    <w:p w:rsidR="00E2627D" w:rsidRDefault="00E2627D"/>
    <w:p w:rsidR="00E2627D" w:rsidRDefault="00E2627D" w:rsidP="00077268">
      <w:pPr>
        <w:pStyle w:val="ListParagraph"/>
        <w:numPr>
          <w:ilvl w:val="0"/>
          <w:numId w:val="3"/>
        </w:numPr>
      </w:pPr>
      <w:r>
        <w:t>Who should not eat insects? (hint allergies)</w:t>
      </w:r>
    </w:p>
    <w:p w:rsidR="00E2627D" w:rsidRDefault="00E2627D" w:rsidP="00077268">
      <w:pPr>
        <w:pStyle w:val="ListParagraph"/>
        <w:numPr>
          <w:ilvl w:val="0"/>
          <w:numId w:val="5"/>
        </w:numPr>
        <w:rPr>
          <w:color w:val="FF0000"/>
        </w:rPr>
      </w:pPr>
      <w:r w:rsidRPr="00077268">
        <w:rPr>
          <w:color w:val="FF0000"/>
        </w:rPr>
        <w:t xml:space="preserve">Although many insects are edible, </w:t>
      </w:r>
      <w:proofErr w:type="spellStart"/>
      <w:r w:rsidRPr="00077268">
        <w:rPr>
          <w:color w:val="FF0000"/>
        </w:rPr>
        <w:t>entomophagy</w:t>
      </w:r>
      <w:proofErr w:type="spellEnd"/>
      <w:r w:rsidRPr="00077268">
        <w:rPr>
          <w:color w:val="FF0000"/>
        </w:rPr>
        <w:t xml:space="preserve"> poses some risks. If you are allergic to shrimp, shellfish, dust, or chocolate, never eat an insect. Even the non-allergic, unless in a survival situation, should never eat a raw insect.</w:t>
      </w:r>
    </w:p>
    <w:p w:rsidR="00077268" w:rsidRPr="00077268" w:rsidRDefault="00077268" w:rsidP="00077268">
      <w:pPr>
        <w:pStyle w:val="ListParagraph"/>
        <w:rPr>
          <w:color w:val="FF0000"/>
        </w:rPr>
      </w:pPr>
    </w:p>
    <w:p w:rsidR="00E2627D" w:rsidRDefault="00E2627D" w:rsidP="00077268">
      <w:pPr>
        <w:pStyle w:val="ListParagraph"/>
        <w:numPr>
          <w:ilvl w:val="0"/>
          <w:numId w:val="3"/>
        </w:numPr>
      </w:pPr>
      <w:r>
        <w:t>What is the nutritional value of insects?</w:t>
      </w:r>
    </w:p>
    <w:p w:rsidR="00E2627D" w:rsidRDefault="0059406C" w:rsidP="00077268">
      <w:pPr>
        <w:pStyle w:val="ListParagraph"/>
        <w:numPr>
          <w:ilvl w:val="0"/>
          <w:numId w:val="5"/>
        </w:numPr>
        <w:rPr>
          <w:color w:val="FF0000"/>
        </w:rPr>
      </w:pPr>
      <w:r w:rsidRPr="00077268">
        <w:rPr>
          <w:color w:val="FF0000"/>
        </w:rPr>
        <w:t>Protein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11"/>
        <w:gridCol w:w="1250"/>
        <w:gridCol w:w="837"/>
        <w:gridCol w:w="1604"/>
        <w:gridCol w:w="1557"/>
        <w:gridCol w:w="1159"/>
      </w:tblGrid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Insect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Protein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Fat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Carbohydrate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Calcium (mg)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Iron (mg)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Giant Water 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13.6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Red 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5.7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Silk Worm Pupae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1.8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Dung 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7.7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Cricket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9.5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Grasshopper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5.0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Grasshopper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3.0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June Beetle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6.0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Caterpillar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35.5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Caterpillar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1.9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Termite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35.5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Weevil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13.1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Beef (Lean Ground)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3.5</w:t>
            </w:r>
          </w:p>
        </w:tc>
      </w:tr>
      <w:tr w:rsidR="00D831F1" w:rsidRPr="00D831F1" w:rsidTr="00D831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Fish (Broiled Cod)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1F1" w:rsidRPr="00D831F1" w:rsidRDefault="00D831F1" w:rsidP="00D8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1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1.0</w:t>
            </w:r>
          </w:p>
        </w:tc>
      </w:tr>
    </w:tbl>
    <w:p w:rsidR="00D831F1" w:rsidRPr="00D831F1" w:rsidRDefault="00D831F1" w:rsidP="00D831F1">
      <w:pPr>
        <w:jc w:val="center"/>
        <w:rPr>
          <w:color w:val="FF0000"/>
          <w:sz w:val="24"/>
        </w:rPr>
      </w:pPr>
      <w:r w:rsidRPr="00D831F1">
        <w:rPr>
          <w:color w:val="FF0000"/>
          <w:szCs w:val="20"/>
        </w:rPr>
        <w:t>D</w:t>
      </w:r>
      <w:r w:rsidRPr="00D831F1">
        <w:rPr>
          <w:color w:val="FF0000"/>
          <w:sz w:val="12"/>
          <w:szCs w:val="20"/>
        </w:rPr>
        <w:t xml:space="preserve">ata collected from </w:t>
      </w:r>
      <w:r w:rsidRPr="00D831F1">
        <w:rPr>
          <w:i/>
          <w:iCs/>
          <w:color w:val="FF0000"/>
          <w:sz w:val="12"/>
          <w:szCs w:val="20"/>
        </w:rPr>
        <w:t>The Food Insects Newsletter</w:t>
      </w:r>
      <w:r w:rsidRPr="00D831F1">
        <w:rPr>
          <w:color w:val="FF0000"/>
          <w:sz w:val="12"/>
          <w:szCs w:val="20"/>
        </w:rPr>
        <w:t xml:space="preserve">, July 1996 (Vol. 9, No. 2, ed. by </w:t>
      </w:r>
      <w:hyperlink r:id="rId7" w:history="1">
        <w:r w:rsidRPr="00D831F1">
          <w:rPr>
            <w:rStyle w:val="Hyperlink"/>
            <w:color w:val="FF0000"/>
            <w:sz w:val="12"/>
            <w:szCs w:val="20"/>
          </w:rPr>
          <w:t xml:space="preserve">Florence V. </w:t>
        </w:r>
        <w:proofErr w:type="spellStart"/>
        <w:r w:rsidRPr="00D831F1">
          <w:rPr>
            <w:rStyle w:val="Hyperlink"/>
            <w:color w:val="FF0000"/>
            <w:sz w:val="12"/>
            <w:szCs w:val="20"/>
          </w:rPr>
          <w:t>Dunkel</w:t>
        </w:r>
        <w:proofErr w:type="spellEnd"/>
      </w:hyperlink>
      <w:r w:rsidRPr="00D831F1">
        <w:rPr>
          <w:color w:val="FF0000"/>
          <w:sz w:val="12"/>
          <w:szCs w:val="20"/>
        </w:rPr>
        <w:t xml:space="preserve">, Montana State University) and </w:t>
      </w:r>
      <w:r w:rsidRPr="00D831F1">
        <w:rPr>
          <w:i/>
          <w:iCs/>
          <w:color w:val="FF0000"/>
          <w:sz w:val="12"/>
          <w:szCs w:val="20"/>
        </w:rPr>
        <w:t>Bugs In the System</w:t>
      </w:r>
      <w:r w:rsidRPr="00D831F1">
        <w:rPr>
          <w:color w:val="FF0000"/>
          <w:sz w:val="12"/>
          <w:szCs w:val="20"/>
        </w:rPr>
        <w:t xml:space="preserve">, by </w:t>
      </w:r>
      <w:hyperlink r:id="rId8" w:history="1">
        <w:r w:rsidRPr="00D831F1">
          <w:rPr>
            <w:rStyle w:val="Hyperlink"/>
            <w:color w:val="FF0000"/>
            <w:sz w:val="12"/>
            <w:szCs w:val="20"/>
          </w:rPr>
          <w:t xml:space="preserve">May </w:t>
        </w:r>
        <w:proofErr w:type="spellStart"/>
        <w:r w:rsidRPr="00D831F1">
          <w:rPr>
            <w:rStyle w:val="Hyperlink"/>
            <w:color w:val="FF0000"/>
            <w:sz w:val="12"/>
            <w:szCs w:val="20"/>
          </w:rPr>
          <w:t>Berenbaum</w:t>
        </w:r>
        <w:proofErr w:type="spellEnd"/>
      </w:hyperlink>
    </w:p>
    <w:p w:rsidR="0059406C" w:rsidRDefault="0059406C"/>
    <w:p w:rsidR="00E2627D" w:rsidRDefault="005E2B0A" w:rsidP="00077268">
      <w:pPr>
        <w:pStyle w:val="ListParagraph"/>
        <w:numPr>
          <w:ilvl w:val="0"/>
          <w:numId w:val="3"/>
        </w:numPr>
      </w:pPr>
      <w:r w:rsidRPr="0059406C">
        <w:t xml:space="preserve">What </w:t>
      </w:r>
      <w:proofErr w:type="gramStart"/>
      <w:r w:rsidRPr="0059406C">
        <w:t>are</w:t>
      </w:r>
      <w:proofErr w:type="gramEnd"/>
      <w:r w:rsidRPr="0059406C">
        <w:t xml:space="preserve"> the FDA rules regarding bugs in our food? </w:t>
      </w:r>
    </w:p>
    <w:p w:rsidR="00D831F1" w:rsidRPr="00D831F1" w:rsidRDefault="00D831F1" w:rsidP="00D831F1">
      <w:pPr>
        <w:pStyle w:val="ListParagraph"/>
        <w:rPr>
          <w:b/>
          <w:color w:val="FF0000"/>
        </w:rPr>
      </w:pPr>
      <w:r w:rsidRPr="00D831F1">
        <w:rPr>
          <w:b/>
          <w:color w:val="FF0000"/>
        </w:rPr>
        <w:t xml:space="preserve">Product </w:t>
      </w:r>
      <w:r w:rsidRPr="00D831F1">
        <w:rPr>
          <w:b/>
          <w:color w:val="FF0000"/>
        </w:rPr>
        <w:tab/>
        <w:t>Action Level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Apple butter </w:t>
      </w:r>
      <w:r w:rsidRPr="00D831F1">
        <w:rPr>
          <w:color w:val="FF0000"/>
        </w:rPr>
        <w:tab/>
        <w:t>5 insects per 100g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Berries </w:t>
      </w:r>
      <w:r w:rsidRPr="00D831F1">
        <w:rPr>
          <w:color w:val="FF0000"/>
        </w:rPr>
        <w:tab/>
        <w:t>4 larvae per 500g OR 10 whole insects per 500g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Ground paprika </w:t>
      </w:r>
      <w:r w:rsidRPr="00D831F1">
        <w:rPr>
          <w:color w:val="FF0000"/>
        </w:rPr>
        <w:tab/>
        <w:t>75 insect fragments per 25g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Chocolate </w:t>
      </w:r>
      <w:r w:rsidRPr="00D831F1">
        <w:rPr>
          <w:color w:val="FF0000"/>
        </w:rPr>
        <w:tab/>
        <w:t>80 microscopic insect fragments per 100g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Canned sweet corn </w:t>
      </w:r>
      <w:r w:rsidRPr="00D831F1">
        <w:rPr>
          <w:color w:val="FF0000"/>
        </w:rPr>
        <w:tab/>
        <w:t>2 3mm-length larvae, cast skins or fragments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Cornmeal </w:t>
      </w:r>
      <w:r w:rsidRPr="00D831F1">
        <w:rPr>
          <w:color w:val="FF0000"/>
        </w:rPr>
        <w:tab/>
        <w:t>1 insect per 50g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Canned mushrooms </w:t>
      </w:r>
      <w:r w:rsidRPr="00D831F1">
        <w:rPr>
          <w:color w:val="FF0000"/>
        </w:rPr>
        <w:tab/>
        <w:t>20 maggots per 100g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Peanut butter </w:t>
      </w:r>
      <w:r w:rsidRPr="00D831F1">
        <w:rPr>
          <w:color w:val="FF0000"/>
        </w:rPr>
        <w:tab/>
        <w:t xml:space="preserve">60 fragments per 100g (136 per </w:t>
      </w:r>
      <w:proofErr w:type="spellStart"/>
      <w:r w:rsidRPr="00D831F1">
        <w:rPr>
          <w:color w:val="FF0000"/>
        </w:rPr>
        <w:t>lb</w:t>
      </w:r>
      <w:proofErr w:type="spellEnd"/>
      <w:r w:rsidRPr="00D831F1">
        <w:rPr>
          <w:color w:val="FF0000"/>
        </w:rPr>
        <w:t>)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Tomato paste, pizza, and other sauces </w:t>
      </w:r>
      <w:r w:rsidRPr="00D831F1">
        <w:rPr>
          <w:color w:val="FF0000"/>
        </w:rPr>
        <w:tab/>
        <w:t>30 eggs per 100g OR 2 maggots per 100g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Wheat flour </w:t>
      </w:r>
      <w:r w:rsidRPr="00D831F1">
        <w:rPr>
          <w:color w:val="FF0000"/>
        </w:rPr>
        <w:tab/>
        <w:t xml:space="preserve">75 insect </w:t>
      </w:r>
      <w:r w:rsidRPr="00D831F1">
        <w:rPr>
          <w:color w:val="FF0000"/>
        </w:rPr>
        <w:t>fragments</w:t>
      </w:r>
      <w:r w:rsidRPr="00D831F1">
        <w:rPr>
          <w:color w:val="FF0000"/>
        </w:rPr>
        <w:t xml:space="preserve"> per 50g</w:t>
      </w:r>
    </w:p>
    <w:p w:rsidR="00D831F1" w:rsidRPr="00D831F1" w:rsidRDefault="00D831F1" w:rsidP="00D831F1">
      <w:pPr>
        <w:pStyle w:val="ListParagraph"/>
        <w:rPr>
          <w:color w:val="FF0000"/>
        </w:rPr>
      </w:pPr>
      <w:r w:rsidRPr="00D831F1">
        <w:rPr>
          <w:color w:val="FF0000"/>
        </w:rPr>
        <w:t xml:space="preserve">Source: The Food Defect Action Levels: Current Levels for Natural or Unavoidable Defects for Human Use that Present No Health Hazard. </w:t>
      </w:r>
      <w:proofErr w:type="gramStart"/>
      <w:r w:rsidRPr="00D831F1">
        <w:rPr>
          <w:color w:val="FF0000"/>
        </w:rPr>
        <w:t>Department of Health &amp; Human Services 1989.</w:t>
      </w:r>
      <w:proofErr w:type="gramEnd"/>
    </w:p>
    <w:p w:rsidR="00D831F1" w:rsidRPr="0059406C" w:rsidRDefault="00D831F1" w:rsidP="00D831F1">
      <w:pPr>
        <w:pStyle w:val="ListParagraph"/>
      </w:pPr>
    </w:p>
    <w:p w:rsidR="00077268" w:rsidRDefault="00077268" w:rsidP="00077268">
      <w:pPr>
        <w:pStyle w:val="ListParagraph"/>
        <w:numPr>
          <w:ilvl w:val="0"/>
          <w:numId w:val="3"/>
        </w:numPr>
      </w:pPr>
      <w:r>
        <w:t>What are some things to take in consideration before trying to eat insects or cook with them?</w:t>
      </w:r>
    </w:p>
    <w:p w:rsidR="00077268" w:rsidRPr="00077268" w:rsidRDefault="00077268" w:rsidP="00077268">
      <w:pPr>
        <w:pStyle w:val="ListParagraph"/>
        <w:numPr>
          <w:ilvl w:val="0"/>
          <w:numId w:val="5"/>
        </w:numPr>
      </w:pPr>
      <w:r>
        <w:rPr>
          <w:color w:val="FF0000"/>
        </w:rPr>
        <w:t>If the insect is edible</w:t>
      </w:r>
    </w:p>
    <w:p w:rsidR="00077268" w:rsidRPr="00077268" w:rsidRDefault="00077268" w:rsidP="00077268">
      <w:pPr>
        <w:pStyle w:val="ListParagraph"/>
        <w:numPr>
          <w:ilvl w:val="0"/>
          <w:numId w:val="5"/>
        </w:numPr>
      </w:pPr>
      <w:r>
        <w:rPr>
          <w:color w:val="FF0000"/>
        </w:rPr>
        <w:lastRenderedPageBreak/>
        <w:t>How it was raised (wild/farm raised)</w:t>
      </w:r>
    </w:p>
    <w:p w:rsidR="00077268" w:rsidRPr="00077268" w:rsidRDefault="00077268" w:rsidP="00077268">
      <w:pPr>
        <w:pStyle w:val="ListParagraph"/>
        <w:numPr>
          <w:ilvl w:val="0"/>
          <w:numId w:val="5"/>
        </w:numPr>
      </w:pPr>
      <w:r>
        <w:rPr>
          <w:color w:val="FF0000"/>
        </w:rPr>
        <w:t>Clean insects before eating</w:t>
      </w:r>
    </w:p>
    <w:p w:rsidR="00077268" w:rsidRPr="00F20C61" w:rsidRDefault="00077268" w:rsidP="00077268">
      <w:pPr>
        <w:pStyle w:val="ListParagraph"/>
        <w:numPr>
          <w:ilvl w:val="0"/>
          <w:numId w:val="5"/>
        </w:numPr>
      </w:pPr>
      <w:r>
        <w:rPr>
          <w:color w:val="FF0000"/>
        </w:rPr>
        <w:t>Insects must be c</w:t>
      </w:r>
      <w:r w:rsidR="00F20C61">
        <w:rPr>
          <w:color w:val="FF0000"/>
        </w:rPr>
        <w:t>ooked</w:t>
      </w:r>
    </w:p>
    <w:p w:rsidR="00F20C61" w:rsidRDefault="00F20C61" w:rsidP="00077268">
      <w:pPr>
        <w:pStyle w:val="ListParagraph"/>
        <w:numPr>
          <w:ilvl w:val="0"/>
          <w:numId w:val="5"/>
        </w:numPr>
      </w:pPr>
      <w:r>
        <w:rPr>
          <w:color w:val="FF0000"/>
        </w:rPr>
        <w:t xml:space="preserve">Cool insects down in the refrigerator or freezer before cooking </w:t>
      </w:r>
      <w:bookmarkEnd w:id="0"/>
    </w:p>
    <w:sectPr w:rsidR="00F2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BDD"/>
    <w:multiLevelType w:val="hybridMultilevel"/>
    <w:tmpl w:val="FE6E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17A27"/>
    <w:multiLevelType w:val="hybridMultilevel"/>
    <w:tmpl w:val="09D8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3461E"/>
    <w:multiLevelType w:val="hybridMultilevel"/>
    <w:tmpl w:val="957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F54EB"/>
    <w:multiLevelType w:val="hybridMultilevel"/>
    <w:tmpl w:val="9A26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136F"/>
    <w:multiLevelType w:val="hybridMultilevel"/>
    <w:tmpl w:val="59FE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D"/>
    <w:rsid w:val="00077268"/>
    <w:rsid w:val="000B3ED0"/>
    <w:rsid w:val="001167AA"/>
    <w:rsid w:val="0059406C"/>
    <w:rsid w:val="005E2B0A"/>
    <w:rsid w:val="008E525E"/>
    <w:rsid w:val="00D831F1"/>
    <w:rsid w:val="00E2627D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.uiuc.edu/entomology/faculty/berenbaum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eyfd@msu.oscs.mont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4</cp:revision>
  <dcterms:created xsi:type="dcterms:W3CDTF">2011-10-30T23:49:00Z</dcterms:created>
  <dcterms:modified xsi:type="dcterms:W3CDTF">2011-10-31T00:05:00Z</dcterms:modified>
</cp:coreProperties>
</file>