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9" w:rsidRPr="00203E49" w:rsidRDefault="00203E49" w:rsidP="00203E49">
      <w:pPr>
        <w:keepNext/>
        <w:keepLines/>
        <w:spacing w:before="12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9BBB59" w:themeColor="accent3"/>
          <w:sz w:val="28"/>
          <w:szCs w:val="26"/>
        </w:rPr>
      </w:pPr>
      <w:bookmarkStart w:id="0" w:name="_Toc365717861"/>
      <w:r w:rsidRPr="00203E49">
        <w:rPr>
          <w:rFonts w:asciiTheme="majorHAnsi" w:eastAsiaTheme="majorEastAsia" w:hAnsiTheme="majorHAnsi" w:cstheme="majorBidi"/>
          <w:b/>
          <w:bCs/>
          <w:color w:val="9BBB59" w:themeColor="accent3"/>
          <w:sz w:val="28"/>
          <w:szCs w:val="26"/>
        </w:rPr>
        <w:t>Energy Product Comparison Project</w:t>
      </w:r>
      <w:bookmarkEnd w:id="0"/>
    </w:p>
    <w:p w:rsidR="00203E49" w:rsidRPr="00203E49" w:rsidRDefault="00203E49" w:rsidP="00203E49">
      <w:pPr>
        <w:spacing w:after="180" w:line="274" w:lineRule="auto"/>
      </w:pPr>
      <w:r w:rsidRPr="00203E49">
        <w:rPr>
          <w:b/>
        </w:rPr>
        <w:t>Directions</w:t>
      </w:r>
      <w:r w:rsidRPr="00203E49">
        <w:t xml:space="preserve">: Choose two similar sports products from different companies like a bar, hydration gel, or sports drink. Either </w:t>
      </w:r>
      <w:proofErr w:type="gramStart"/>
      <w:r w:rsidRPr="00203E49">
        <w:t>print</w:t>
      </w:r>
      <w:proofErr w:type="gramEnd"/>
      <w:r w:rsidRPr="00203E49">
        <w:t xml:space="preserve"> (online) or cut out the nutrition label for each item and </w:t>
      </w:r>
      <w:r>
        <w:t>staple</w:t>
      </w:r>
      <w:r w:rsidRPr="00203E49">
        <w:t xml:space="preserve"> it in the chart below. Look up any product ingredients that are unfamiliar to you and write down what they do in the chart below. Write a few sentences describing your opinion of the nutritional value, vs. the cost, vs. your opinion of taste of each item in the final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03E49" w:rsidRPr="00203E49" w:rsidTr="002F6B52">
        <w:tc>
          <w:tcPr>
            <w:tcW w:w="3672" w:type="dxa"/>
          </w:tcPr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Nutrition Label</w:t>
            </w:r>
            <w:r>
              <w:rPr>
                <w:b/>
              </w:rPr>
              <w:t>/Product Claims</w:t>
            </w: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</w:tc>
        <w:tc>
          <w:tcPr>
            <w:tcW w:w="3672" w:type="dxa"/>
          </w:tcPr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Function of Ingredients</w:t>
            </w: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Price: $_________</w:t>
            </w:r>
          </w:p>
        </w:tc>
        <w:tc>
          <w:tcPr>
            <w:tcW w:w="3672" w:type="dxa"/>
          </w:tcPr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Nutritional Value/ Opinion</w:t>
            </w: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</w:tc>
      </w:tr>
      <w:tr w:rsidR="00203E49" w:rsidRPr="00203E49" w:rsidTr="002F6B52">
        <w:tc>
          <w:tcPr>
            <w:tcW w:w="3672" w:type="dxa"/>
          </w:tcPr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Nutrition Label</w:t>
            </w:r>
            <w:r>
              <w:rPr>
                <w:b/>
              </w:rPr>
              <w:t>/Product Claims</w:t>
            </w: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</w:tc>
        <w:tc>
          <w:tcPr>
            <w:tcW w:w="3672" w:type="dxa"/>
          </w:tcPr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Function of Ingredients</w:t>
            </w: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Price: $_________</w:t>
            </w:r>
          </w:p>
        </w:tc>
        <w:tc>
          <w:tcPr>
            <w:tcW w:w="3672" w:type="dxa"/>
          </w:tcPr>
          <w:p w:rsidR="00203E49" w:rsidRDefault="00203E49" w:rsidP="00203E49">
            <w:pPr>
              <w:spacing w:after="180" w:line="274" w:lineRule="auto"/>
              <w:jc w:val="center"/>
              <w:rPr>
                <w:b/>
              </w:rPr>
            </w:pPr>
            <w:r w:rsidRPr="00203E49">
              <w:rPr>
                <w:b/>
              </w:rPr>
              <w:t>Nutritional Value/ Opinion</w:t>
            </w: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Default="00203E49" w:rsidP="00203E49">
            <w:pPr>
              <w:spacing w:after="180" w:line="274" w:lineRule="auto"/>
              <w:rPr>
                <w:b/>
              </w:rPr>
            </w:pPr>
          </w:p>
          <w:p w:rsidR="00203E49" w:rsidRPr="00203E49" w:rsidRDefault="00203E49" w:rsidP="00203E49">
            <w:pPr>
              <w:spacing w:after="180" w:line="274" w:lineRule="auto"/>
              <w:rPr>
                <w:b/>
              </w:rPr>
            </w:pPr>
          </w:p>
        </w:tc>
      </w:tr>
    </w:tbl>
    <w:p w:rsidR="00E44204" w:rsidRDefault="00E44204" w:rsidP="00203E49">
      <w:bookmarkStart w:id="1" w:name="_GoBack"/>
      <w:bookmarkEnd w:id="1"/>
    </w:p>
    <w:sectPr w:rsidR="00E44204" w:rsidSect="00203E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9" w:rsidRDefault="00203E49" w:rsidP="00203E49">
      <w:pPr>
        <w:spacing w:after="0" w:line="240" w:lineRule="auto"/>
      </w:pPr>
      <w:r>
        <w:separator/>
      </w:r>
    </w:p>
  </w:endnote>
  <w:endnote w:type="continuationSeparator" w:id="0">
    <w:p w:rsidR="00203E49" w:rsidRDefault="00203E49" w:rsidP="0020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9" w:rsidRDefault="00203E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03E49">
      <w:rPr>
        <w:rFonts w:asciiTheme="majorHAnsi" w:eastAsiaTheme="majorEastAsia" w:hAnsiTheme="majorHAnsi" w:cstheme="majorBidi"/>
      </w:rPr>
      <w:t>FamilyConsumerSciences.com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03E4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3E49" w:rsidRDefault="0020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9" w:rsidRDefault="00203E49" w:rsidP="00203E49">
      <w:pPr>
        <w:spacing w:after="0" w:line="240" w:lineRule="auto"/>
      </w:pPr>
      <w:r>
        <w:separator/>
      </w:r>
    </w:p>
  </w:footnote>
  <w:footnote w:type="continuationSeparator" w:id="0">
    <w:p w:rsidR="00203E49" w:rsidRDefault="00203E49" w:rsidP="0020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9"/>
    <w:rsid w:val="00203E49"/>
    <w:rsid w:val="00531712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49"/>
  </w:style>
  <w:style w:type="paragraph" w:styleId="Footer">
    <w:name w:val="footer"/>
    <w:basedOn w:val="Normal"/>
    <w:link w:val="FooterChar"/>
    <w:uiPriority w:val="99"/>
    <w:unhideWhenUsed/>
    <w:rsid w:val="002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49"/>
  </w:style>
  <w:style w:type="paragraph" w:styleId="BalloonText">
    <w:name w:val="Balloon Text"/>
    <w:basedOn w:val="Normal"/>
    <w:link w:val="BalloonTextChar"/>
    <w:uiPriority w:val="99"/>
    <w:semiHidden/>
    <w:unhideWhenUsed/>
    <w:rsid w:val="002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49"/>
  </w:style>
  <w:style w:type="paragraph" w:styleId="Footer">
    <w:name w:val="footer"/>
    <w:basedOn w:val="Normal"/>
    <w:link w:val="FooterChar"/>
    <w:uiPriority w:val="99"/>
    <w:unhideWhenUsed/>
    <w:rsid w:val="0020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49"/>
  </w:style>
  <w:style w:type="paragraph" w:styleId="BalloonText">
    <w:name w:val="Balloon Text"/>
    <w:basedOn w:val="Normal"/>
    <w:link w:val="BalloonTextChar"/>
    <w:uiPriority w:val="99"/>
    <w:semiHidden/>
    <w:unhideWhenUsed/>
    <w:rsid w:val="0020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DB23-18DE-4389-9571-881BA3B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Energy Product Comparison Project</vt:lpstr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1</cp:revision>
  <dcterms:created xsi:type="dcterms:W3CDTF">2013-09-08T22:28:00Z</dcterms:created>
  <dcterms:modified xsi:type="dcterms:W3CDTF">2013-09-08T22:36:00Z</dcterms:modified>
</cp:coreProperties>
</file>